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84A4" w14:textId="77777777" w:rsidR="00972D87" w:rsidRDefault="00972D87" w:rsidP="00972D87">
      <w:pPr>
        <w:rPr>
          <w:color w:val="984806" w:themeColor="accent6" w:themeShade="80"/>
          <w:sz w:val="32"/>
          <w:szCs w:val="32"/>
        </w:rPr>
      </w:pPr>
      <w:r w:rsidRPr="004579EA">
        <w:rPr>
          <w:b/>
          <w:color w:val="984806" w:themeColor="accent6" w:themeShade="80"/>
          <w:sz w:val="36"/>
          <w:szCs w:val="36"/>
        </w:rPr>
        <w:t>Committed to helping horses in need</w:t>
      </w:r>
      <w:r>
        <w:rPr>
          <w:color w:val="984806" w:themeColor="accent6" w:themeShade="80"/>
          <w:sz w:val="32"/>
          <w:szCs w:val="32"/>
        </w:rPr>
        <w:t>.</w:t>
      </w:r>
      <w:r>
        <w:rPr>
          <w:noProof/>
          <w:lang w:eastAsia="en-GB"/>
        </w:rPr>
        <w:drawing>
          <wp:anchor distT="0" distB="0" distL="114300" distR="114300" simplePos="0" relativeHeight="251659264" behindDoc="0" locked="0" layoutInCell="1" allowOverlap="1" wp14:anchorId="78260978" wp14:editId="66462C44">
            <wp:simplePos x="0" y="0"/>
            <wp:positionH relativeFrom="column">
              <wp:align>left</wp:align>
            </wp:positionH>
            <wp:positionV relativeFrom="paragraph">
              <wp:align>top</wp:align>
            </wp:positionV>
            <wp:extent cx="1905000" cy="1905000"/>
            <wp:effectExtent l="0" t="0" r="0" b="0"/>
            <wp:wrapSquare wrapText="bothSides"/>
            <wp:docPr id="1" name="Picture 1" descr="C:\Users\Tracy Brewer\AppData\Local\Microsoft\Windows\Temporary Internet Files\Content.Word\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y Brewer\AppData\Local\Microsoft\Windows\Temporary Internet Files\Content.Word\LogoColorNoTex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355B53EE" w14:textId="77777777" w:rsidR="00972D87" w:rsidRDefault="00972D87" w:rsidP="00972D87">
      <w:pPr>
        <w:rPr>
          <w:color w:val="984806" w:themeColor="accent6" w:themeShade="80"/>
          <w:sz w:val="32"/>
          <w:szCs w:val="32"/>
        </w:rPr>
      </w:pPr>
      <w:r w:rsidRPr="00CE25FD">
        <w:rPr>
          <w:noProof/>
          <w:color w:val="984806" w:themeColor="accent6" w:themeShade="80"/>
          <w:sz w:val="32"/>
          <w:szCs w:val="32"/>
          <w:lang w:eastAsia="en-GB"/>
        </w:rPr>
        <mc:AlternateContent>
          <mc:Choice Requires="wps">
            <w:drawing>
              <wp:anchor distT="0" distB="0" distL="114300" distR="114300" simplePos="0" relativeHeight="251660288" behindDoc="0" locked="0" layoutInCell="1" allowOverlap="1" wp14:anchorId="2D1D074B" wp14:editId="4DAD92E0">
                <wp:simplePos x="0" y="0"/>
                <wp:positionH relativeFrom="column">
                  <wp:posOffset>285750</wp:posOffset>
                </wp:positionH>
                <wp:positionV relativeFrom="paragraph">
                  <wp:posOffset>190500</wp:posOffset>
                </wp:positionV>
                <wp:extent cx="2752725" cy="375920"/>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52725" cy="375920"/>
                        </a:xfrm>
                        <a:prstGeom prst="rect">
                          <a:avLst/>
                        </a:prstGeom>
                        <a:solidFill>
                          <a:srgbClr val="FFFFFF"/>
                        </a:solidFill>
                        <a:ln w="9525">
                          <a:solidFill>
                            <a:srgbClr val="000000"/>
                          </a:solidFill>
                          <a:miter lim="800000"/>
                          <a:headEnd/>
                          <a:tailEnd/>
                        </a:ln>
                      </wps:spPr>
                      <wps:txbx>
                        <w:txbxContent>
                          <w:p w14:paraId="3E8E0539" w14:textId="77777777" w:rsidR="00972D87" w:rsidRPr="00CE25FD" w:rsidRDefault="00972D87" w:rsidP="00972D87">
                            <w:pPr>
                              <w:rPr>
                                <w:b/>
                                <w:color w:val="984806" w:themeColor="accent6" w:themeShade="80"/>
                                <w:sz w:val="32"/>
                                <w:szCs w:val="32"/>
                              </w:rPr>
                            </w:pPr>
                            <w:r>
                              <w:rPr>
                                <w:b/>
                                <w:color w:val="984806" w:themeColor="accent6" w:themeShade="80"/>
                                <w:sz w:val="32"/>
                                <w:szCs w:val="32"/>
                              </w:rPr>
                              <w:t>CHESHIRE H</w:t>
                            </w:r>
                            <w:r w:rsidRPr="00CE25FD">
                              <w:rPr>
                                <w:b/>
                                <w:color w:val="984806" w:themeColor="accent6" w:themeShade="80"/>
                                <w:sz w:val="32"/>
                                <w:szCs w:val="32"/>
                              </w:rPr>
                              <w:t>ORSE SANCTUARY</w:t>
                            </w:r>
                          </w:p>
                          <w:p w14:paraId="696B22BD" w14:textId="77777777" w:rsidR="00972D87" w:rsidRDefault="00972D87" w:rsidP="00972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D074B" id="_x0000_t202" coordsize="21600,21600" o:spt="202" path="m,l,21600r21600,l21600,xe">
                <v:stroke joinstyle="miter"/>
                <v:path gradientshapeok="t" o:connecttype="rect"/>
              </v:shapetype>
              <v:shape id="Text Box 2" o:spid="_x0000_s1026" type="#_x0000_t202" style="position:absolute;margin-left:22.5pt;margin-top:15pt;width:216.75pt;height:29.6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">
                <v:textbox>
                  <w:txbxContent>
                    <w:p w14:paraId="3E8E0539" w14:textId="77777777" w:rsidR="00972D87" w:rsidRPr="00CE25FD" w:rsidRDefault="00972D87" w:rsidP="00972D87">
                      <w:pPr>
                        <w:rPr>
                          <w:b/>
                          <w:color w:val="984806" w:themeColor="accent6" w:themeShade="80"/>
                          <w:sz w:val="32"/>
                          <w:szCs w:val="32"/>
                        </w:rPr>
                      </w:pPr>
                      <w:r>
                        <w:rPr>
                          <w:b/>
                          <w:color w:val="984806" w:themeColor="accent6" w:themeShade="80"/>
                          <w:sz w:val="32"/>
                          <w:szCs w:val="32"/>
                        </w:rPr>
                        <w:t>CHESHIRE H</w:t>
                      </w:r>
                      <w:r w:rsidRPr="00CE25FD">
                        <w:rPr>
                          <w:b/>
                          <w:color w:val="984806" w:themeColor="accent6" w:themeShade="80"/>
                          <w:sz w:val="32"/>
                          <w:szCs w:val="32"/>
                        </w:rPr>
                        <w:t>ORSE SANCTUARY</w:t>
                      </w:r>
                    </w:p>
                    <w:p w14:paraId="696B22BD" w14:textId="77777777" w:rsidR="00972D87" w:rsidRDefault="00972D87" w:rsidP="00972D87"/>
                  </w:txbxContent>
                </v:textbox>
              </v:shape>
            </w:pict>
          </mc:Fallback>
        </mc:AlternateContent>
      </w:r>
    </w:p>
    <w:p w14:paraId="0BAFAED3" w14:textId="77777777" w:rsidR="00972D87" w:rsidRDefault="00972D87" w:rsidP="00972D87">
      <w:pPr>
        <w:rPr>
          <w:color w:val="984806" w:themeColor="accent6" w:themeShade="80"/>
          <w:sz w:val="32"/>
          <w:szCs w:val="32"/>
        </w:rPr>
      </w:pPr>
    </w:p>
    <w:p w14:paraId="6DD29490" w14:textId="77777777" w:rsidR="00972D87" w:rsidRDefault="00972D87" w:rsidP="00972D87">
      <w:pPr>
        <w:ind w:firstLine="720"/>
        <w:rPr>
          <w:color w:val="984806" w:themeColor="accent6" w:themeShade="80"/>
          <w:sz w:val="32"/>
          <w:szCs w:val="32"/>
        </w:rPr>
      </w:pPr>
      <w:r>
        <w:rPr>
          <w:color w:val="984806" w:themeColor="accent6" w:themeShade="80"/>
          <w:sz w:val="32"/>
          <w:szCs w:val="32"/>
        </w:rPr>
        <w:t xml:space="preserve">      Adoption – Advice – Support</w:t>
      </w:r>
    </w:p>
    <w:p w14:paraId="429A5631" w14:textId="77777777" w:rsidR="00972D87" w:rsidRDefault="00972D87" w:rsidP="00972D87">
      <w:pPr>
        <w:ind w:firstLine="720"/>
        <w:rPr>
          <w:color w:val="984806" w:themeColor="accent6" w:themeShade="80"/>
          <w:sz w:val="32"/>
          <w:szCs w:val="32"/>
        </w:rPr>
      </w:pPr>
      <w:r>
        <w:rPr>
          <w:color w:val="984806" w:themeColor="accent6" w:themeShade="80"/>
          <w:sz w:val="32"/>
          <w:szCs w:val="32"/>
        </w:rPr>
        <w:t xml:space="preserve">     Giving a horse a forever home filled </w:t>
      </w:r>
    </w:p>
    <w:p w14:paraId="35E975A3" w14:textId="77777777" w:rsidR="00972D87" w:rsidRPr="00CE25FD" w:rsidRDefault="00972D87" w:rsidP="00972D87">
      <w:pPr>
        <w:ind w:left="2880"/>
        <w:rPr>
          <w:color w:val="984806" w:themeColor="accent6" w:themeShade="80"/>
          <w:sz w:val="32"/>
          <w:szCs w:val="32"/>
        </w:rPr>
      </w:pPr>
      <w:r>
        <w:rPr>
          <w:color w:val="984806" w:themeColor="accent6" w:themeShade="80"/>
          <w:sz w:val="32"/>
          <w:szCs w:val="32"/>
        </w:rPr>
        <w:t xml:space="preserve">    </w:t>
      </w:r>
      <w:r>
        <w:rPr>
          <w:color w:val="984806" w:themeColor="accent6" w:themeShade="80"/>
          <w:sz w:val="32"/>
          <w:szCs w:val="32"/>
        </w:rPr>
        <w:tab/>
        <w:t xml:space="preserve">         With love and happiness. </w:t>
      </w:r>
      <w:r>
        <w:br w:type="textWrapping" w:clear="all"/>
      </w:r>
    </w:p>
    <w:p w14:paraId="5852ADE7" w14:textId="77777777" w:rsidR="00972D87" w:rsidRPr="00AF7F6C" w:rsidRDefault="00972D87" w:rsidP="00972D87">
      <w:pPr>
        <w:rPr>
          <w:sz w:val="28"/>
          <w:szCs w:val="28"/>
        </w:rPr>
      </w:pPr>
      <w:r w:rsidRPr="00AF7F6C">
        <w:rPr>
          <w:sz w:val="28"/>
          <w:szCs w:val="28"/>
        </w:rPr>
        <w:t>C</w:t>
      </w:r>
      <w:r>
        <w:rPr>
          <w:sz w:val="28"/>
          <w:szCs w:val="28"/>
        </w:rPr>
        <w:t>heshire</w:t>
      </w:r>
      <w:r w:rsidRPr="00AF7F6C">
        <w:rPr>
          <w:sz w:val="28"/>
          <w:szCs w:val="28"/>
        </w:rPr>
        <w:t xml:space="preserve"> Horse Sanctuary ADOPTION APPLICATION</w:t>
      </w:r>
    </w:p>
    <w:tbl>
      <w:tblPr>
        <w:tblStyle w:val="TableGrid"/>
        <w:tblW w:w="0" w:type="auto"/>
        <w:tblLook w:val="04A0" w:firstRow="1" w:lastRow="0" w:firstColumn="1" w:lastColumn="0" w:noHBand="0" w:noVBand="1"/>
      </w:tblPr>
      <w:tblGrid>
        <w:gridCol w:w="2357"/>
        <w:gridCol w:w="6659"/>
      </w:tblGrid>
      <w:tr w:rsidR="00972D87" w14:paraId="59E1A86C" w14:textId="77777777" w:rsidTr="00C736EB">
        <w:tc>
          <w:tcPr>
            <w:tcW w:w="2376" w:type="dxa"/>
          </w:tcPr>
          <w:p w14:paraId="76E65FE4" w14:textId="77777777" w:rsidR="00972D87" w:rsidRPr="00AF7F6C" w:rsidRDefault="00972D87" w:rsidP="00C736EB">
            <w:pPr>
              <w:rPr>
                <w:sz w:val="28"/>
                <w:szCs w:val="28"/>
              </w:rPr>
            </w:pPr>
            <w:r w:rsidRPr="00AF7F6C">
              <w:rPr>
                <w:sz w:val="28"/>
                <w:szCs w:val="28"/>
              </w:rPr>
              <w:t>Name:</w:t>
            </w:r>
          </w:p>
          <w:p w14:paraId="7EF99A05" w14:textId="77777777" w:rsidR="00972D87" w:rsidRPr="00AF7F6C" w:rsidRDefault="00972D87" w:rsidP="00C736EB">
            <w:pPr>
              <w:rPr>
                <w:sz w:val="28"/>
                <w:szCs w:val="28"/>
              </w:rPr>
            </w:pPr>
          </w:p>
        </w:tc>
        <w:tc>
          <w:tcPr>
            <w:tcW w:w="6866" w:type="dxa"/>
          </w:tcPr>
          <w:p w14:paraId="4896BD1C" w14:textId="77777777" w:rsidR="00972D87" w:rsidRPr="00AF7F6C" w:rsidRDefault="00972D87" w:rsidP="00C736EB"/>
        </w:tc>
      </w:tr>
      <w:tr w:rsidR="00972D87" w14:paraId="61BFF527" w14:textId="77777777" w:rsidTr="00C736EB">
        <w:tc>
          <w:tcPr>
            <w:tcW w:w="2376" w:type="dxa"/>
          </w:tcPr>
          <w:p w14:paraId="41071B7D" w14:textId="77777777" w:rsidR="00972D87" w:rsidRPr="00AF7F6C" w:rsidRDefault="00972D87" w:rsidP="00C736EB">
            <w:pPr>
              <w:rPr>
                <w:sz w:val="28"/>
                <w:szCs w:val="28"/>
              </w:rPr>
            </w:pPr>
            <w:r w:rsidRPr="00AF7F6C">
              <w:rPr>
                <w:sz w:val="28"/>
                <w:szCs w:val="28"/>
              </w:rPr>
              <w:t>Address:</w:t>
            </w:r>
          </w:p>
          <w:p w14:paraId="48B66599" w14:textId="77777777" w:rsidR="00972D87" w:rsidRPr="00AF7F6C" w:rsidRDefault="00972D87" w:rsidP="00C736EB">
            <w:pPr>
              <w:rPr>
                <w:sz w:val="28"/>
                <w:szCs w:val="28"/>
              </w:rPr>
            </w:pPr>
          </w:p>
        </w:tc>
        <w:tc>
          <w:tcPr>
            <w:tcW w:w="6866" w:type="dxa"/>
          </w:tcPr>
          <w:p w14:paraId="18647A99" w14:textId="77777777" w:rsidR="00972D87" w:rsidRPr="00AF7F6C" w:rsidRDefault="00972D87" w:rsidP="00C736EB"/>
        </w:tc>
      </w:tr>
      <w:tr w:rsidR="00972D87" w14:paraId="33CC5547" w14:textId="77777777" w:rsidTr="00C736EB">
        <w:tc>
          <w:tcPr>
            <w:tcW w:w="2376" w:type="dxa"/>
          </w:tcPr>
          <w:p w14:paraId="1C2CD481" w14:textId="77777777" w:rsidR="00972D87" w:rsidRPr="00AF7F6C" w:rsidRDefault="00972D87" w:rsidP="00C736EB">
            <w:pPr>
              <w:rPr>
                <w:sz w:val="28"/>
                <w:szCs w:val="28"/>
              </w:rPr>
            </w:pPr>
            <w:r w:rsidRPr="00AF7F6C">
              <w:rPr>
                <w:sz w:val="28"/>
                <w:szCs w:val="28"/>
              </w:rPr>
              <w:t>Telephone:</w:t>
            </w:r>
          </w:p>
          <w:p w14:paraId="7EE10B96" w14:textId="77777777" w:rsidR="00972D87" w:rsidRPr="00AF7F6C" w:rsidRDefault="00972D87" w:rsidP="00C736EB">
            <w:pPr>
              <w:rPr>
                <w:sz w:val="28"/>
                <w:szCs w:val="28"/>
              </w:rPr>
            </w:pPr>
          </w:p>
        </w:tc>
        <w:tc>
          <w:tcPr>
            <w:tcW w:w="6866" w:type="dxa"/>
          </w:tcPr>
          <w:p w14:paraId="1A867893" w14:textId="77777777" w:rsidR="00972D87" w:rsidRPr="00AF7F6C" w:rsidRDefault="00972D87" w:rsidP="00C736EB"/>
        </w:tc>
      </w:tr>
      <w:tr w:rsidR="00972D87" w14:paraId="58376B32" w14:textId="77777777" w:rsidTr="00C736EB">
        <w:tc>
          <w:tcPr>
            <w:tcW w:w="2376" w:type="dxa"/>
          </w:tcPr>
          <w:p w14:paraId="40F04F46" w14:textId="77777777" w:rsidR="00972D87" w:rsidRPr="00AF7F6C" w:rsidRDefault="00972D87" w:rsidP="00C736EB">
            <w:pPr>
              <w:rPr>
                <w:sz w:val="28"/>
                <w:szCs w:val="28"/>
              </w:rPr>
            </w:pPr>
            <w:r w:rsidRPr="00AF7F6C">
              <w:rPr>
                <w:sz w:val="28"/>
                <w:szCs w:val="28"/>
              </w:rPr>
              <w:t>Email:</w:t>
            </w:r>
          </w:p>
          <w:p w14:paraId="5E1DF909" w14:textId="77777777" w:rsidR="00972D87" w:rsidRPr="00AF7F6C" w:rsidRDefault="00972D87" w:rsidP="00C736EB">
            <w:pPr>
              <w:rPr>
                <w:sz w:val="28"/>
                <w:szCs w:val="28"/>
              </w:rPr>
            </w:pPr>
          </w:p>
        </w:tc>
        <w:tc>
          <w:tcPr>
            <w:tcW w:w="6866" w:type="dxa"/>
          </w:tcPr>
          <w:p w14:paraId="3EE7A87C" w14:textId="77777777" w:rsidR="00972D87" w:rsidRPr="00AF7F6C" w:rsidRDefault="00972D87" w:rsidP="00C736EB"/>
        </w:tc>
      </w:tr>
      <w:tr w:rsidR="00972D87" w14:paraId="024E7576" w14:textId="77777777" w:rsidTr="00C736EB">
        <w:tc>
          <w:tcPr>
            <w:tcW w:w="2376" w:type="dxa"/>
          </w:tcPr>
          <w:p w14:paraId="6118484F" w14:textId="77777777" w:rsidR="00972D87" w:rsidRPr="00AF7F6C" w:rsidRDefault="00972D87" w:rsidP="00C736EB">
            <w:pPr>
              <w:rPr>
                <w:sz w:val="28"/>
                <w:szCs w:val="28"/>
              </w:rPr>
            </w:pPr>
            <w:r w:rsidRPr="00AF7F6C">
              <w:rPr>
                <w:sz w:val="28"/>
                <w:szCs w:val="28"/>
              </w:rPr>
              <w:t>Vet Name:</w:t>
            </w:r>
          </w:p>
          <w:p w14:paraId="7B9AF528" w14:textId="77777777" w:rsidR="00972D87" w:rsidRPr="00AF7F6C" w:rsidRDefault="00972D87" w:rsidP="00C736EB">
            <w:pPr>
              <w:rPr>
                <w:sz w:val="28"/>
                <w:szCs w:val="28"/>
              </w:rPr>
            </w:pPr>
          </w:p>
        </w:tc>
        <w:tc>
          <w:tcPr>
            <w:tcW w:w="6866" w:type="dxa"/>
          </w:tcPr>
          <w:p w14:paraId="02BC0668" w14:textId="77777777" w:rsidR="00972D87" w:rsidRPr="00AF7F6C" w:rsidRDefault="00972D87" w:rsidP="00C736EB"/>
        </w:tc>
      </w:tr>
      <w:tr w:rsidR="00972D87" w14:paraId="6617CC88" w14:textId="77777777" w:rsidTr="00C736EB">
        <w:tc>
          <w:tcPr>
            <w:tcW w:w="2376" w:type="dxa"/>
          </w:tcPr>
          <w:p w14:paraId="16FCF3C2" w14:textId="77777777" w:rsidR="00972D87" w:rsidRPr="00AF7F6C" w:rsidRDefault="00972D87" w:rsidP="00C736EB">
            <w:pPr>
              <w:rPr>
                <w:sz w:val="28"/>
                <w:szCs w:val="28"/>
              </w:rPr>
            </w:pPr>
            <w:r w:rsidRPr="00AF7F6C">
              <w:rPr>
                <w:sz w:val="28"/>
                <w:szCs w:val="28"/>
              </w:rPr>
              <w:t>Vet Address:</w:t>
            </w:r>
          </w:p>
          <w:p w14:paraId="01201352" w14:textId="77777777" w:rsidR="00972D87" w:rsidRPr="00AF7F6C" w:rsidRDefault="00972D87" w:rsidP="00C736EB">
            <w:pPr>
              <w:rPr>
                <w:sz w:val="28"/>
                <w:szCs w:val="28"/>
              </w:rPr>
            </w:pPr>
          </w:p>
        </w:tc>
        <w:tc>
          <w:tcPr>
            <w:tcW w:w="6866" w:type="dxa"/>
          </w:tcPr>
          <w:p w14:paraId="4691E555" w14:textId="77777777" w:rsidR="00972D87" w:rsidRPr="00AF7F6C" w:rsidRDefault="00972D87" w:rsidP="00C736EB"/>
        </w:tc>
      </w:tr>
      <w:tr w:rsidR="00972D87" w14:paraId="630C9C8C" w14:textId="77777777" w:rsidTr="00C736EB">
        <w:tc>
          <w:tcPr>
            <w:tcW w:w="2376" w:type="dxa"/>
          </w:tcPr>
          <w:p w14:paraId="3A0E6ABA" w14:textId="77777777" w:rsidR="00972D87" w:rsidRPr="00AF7F6C" w:rsidRDefault="00972D87" w:rsidP="00C736EB">
            <w:pPr>
              <w:rPr>
                <w:sz w:val="28"/>
                <w:szCs w:val="28"/>
              </w:rPr>
            </w:pPr>
            <w:r w:rsidRPr="00AF7F6C">
              <w:rPr>
                <w:sz w:val="28"/>
                <w:szCs w:val="28"/>
              </w:rPr>
              <w:t>Vet Telephone:</w:t>
            </w:r>
          </w:p>
          <w:p w14:paraId="56213BEF" w14:textId="77777777" w:rsidR="00972D87" w:rsidRPr="00AF7F6C" w:rsidRDefault="00972D87" w:rsidP="00C736EB">
            <w:pPr>
              <w:rPr>
                <w:sz w:val="28"/>
                <w:szCs w:val="28"/>
              </w:rPr>
            </w:pPr>
          </w:p>
        </w:tc>
        <w:tc>
          <w:tcPr>
            <w:tcW w:w="6866" w:type="dxa"/>
          </w:tcPr>
          <w:p w14:paraId="54051BE9" w14:textId="77777777" w:rsidR="00972D87" w:rsidRPr="00AF7F6C" w:rsidRDefault="00972D87" w:rsidP="00C736EB"/>
        </w:tc>
      </w:tr>
      <w:tr w:rsidR="00972D87" w14:paraId="7C7B2665" w14:textId="77777777" w:rsidTr="00C736EB">
        <w:tc>
          <w:tcPr>
            <w:tcW w:w="2376" w:type="dxa"/>
          </w:tcPr>
          <w:p w14:paraId="75DE9E11" w14:textId="77777777" w:rsidR="00972D87" w:rsidRPr="00AF7F6C" w:rsidRDefault="00972D87" w:rsidP="00C736EB">
            <w:pPr>
              <w:rPr>
                <w:sz w:val="28"/>
                <w:szCs w:val="28"/>
              </w:rPr>
            </w:pPr>
            <w:r w:rsidRPr="00AF7F6C">
              <w:rPr>
                <w:sz w:val="28"/>
                <w:szCs w:val="28"/>
              </w:rPr>
              <w:t>Land/Stabling Address where horse will be kept:</w:t>
            </w:r>
          </w:p>
          <w:p w14:paraId="7862F200" w14:textId="77777777" w:rsidR="00972D87" w:rsidRPr="00AF7F6C" w:rsidRDefault="00972D87" w:rsidP="00C736EB">
            <w:pPr>
              <w:rPr>
                <w:sz w:val="28"/>
                <w:szCs w:val="28"/>
              </w:rPr>
            </w:pPr>
          </w:p>
        </w:tc>
        <w:tc>
          <w:tcPr>
            <w:tcW w:w="6866" w:type="dxa"/>
          </w:tcPr>
          <w:p w14:paraId="06EAE5B6" w14:textId="77777777" w:rsidR="00972D87" w:rsidRPr="00AF7F6C" w:rsidRDefault="00972D87" w:rsidP="00C736EB"/>
        </w:tc>
      </w:tr>
      <w:tr w:rsidR="00972D87" w14:paraId="1762F3E9" w14:textId="77777777" w:rsidTr="00C736EB">
        <w:tc>
          <w:tcPr>
            <w:tcW w:w="2376" w:type="dxa"/>
          </w:tcPr>
          <w:p w14:paraId="1B7CE223" w14:textId="77777777" w:rsidR="00972D87" w:rsidRPr="00AF7F6C" w:rsidRDefault="00972D87" w:rsidP="00C736EB">
            <w:pPr>
              <w:rPr>
                <w:sz w:val="28"/>
                <w:szCs w:val="28"/>
              </w:rPr>
            </w:pPr>
            <w:r w:rsidRPr="00AF7F6C">
              <w:rPr>
                <w:sz w:val="28"/>
                <w:szCs w:val="28"/>
              </w:rPr>
              <w:t>Is the land and or stabling rented or owned by you?</w:t>
            </w:r>
          </w:p>
          <w:p w14:paraId="20FC0C7E" w14:textId="77777777" w:rsidR="00972D87" w:rsidRPr="00AF7F6C" w:rsidRDefault="00972D87" w:rsidP="00C736EB">
            <w:pPr>
              <w:rPr>
                <w:sz w:val="28"/>
                <w:szCs w:val="28"/>
              </w:rPr>
            </w:pPr>
          </w:p>
        </w:tc>
        <w:tc>
          <w:tcPr>
            <w:tcW w:w="6866" w:type="dxa"/>
          </w:tcPr>
          <w:p w14:paraId="007804F6" w14:textId="77777777" w:rsidR="00972D87" w:rsidRPr="00AF7F6C" w:rsidRDefault="00972D87" w:rsidP="00C736EB"/>
        </w:tc>
      </w:tr>
      <w:tr w:rsidR="00972D87" w14:paraId="5D47822E" w14:textId="77777777" w:rsidTr="00C736EB">
        <w:trPr>
          <w:trHeight w:val="1124"/>
        </w:trPr>
        <w:tc>
          <w:tcPr>
            <w:tcW w:w="2376" w:type="dxa"/>
          </w:tcPr>
          <w:p w14:paraId="588BA6B7" w14:textId="77777777" w:rsidR="00972D87" w:rsidRDefault="00972D87" w:rsidP="00C736EB">
            <w:pPr>
              <w:rPr>
                <w:sz w:val="28"/>
                <w:szCs w:val="28"/>
              </w:rPr>
            </w:pPr>
            <w:r w:rsidRPr="00AF7F6C">
              <w:rPr>
                <w:sz w:val="28"/>
                <w:szCs w:val="28"/>
              </w:rPr>
              <w:t>What is your affordability?</w:t>
            </w:r>
          </w:p>
          <w:p w14:paraId="4A34015E" w14:textId="410BDA41" w:rsidR="00F87622" w:rsidRPr="00AF7F6C" w:rsidRDefault="00F87622" w:rsidP="00C736EB">
            <w:pPr>
              <w:rPr>
                <w:sz w:val="28"/>
                <w:szCs w:val="28"/>
              </w:rPr>
            </w:pPr>
            <w:proofErr w:type="spellStart"/>
            <w:r>
              <w:rPr>
                <w:sz w:val="28"/>
                <w:szCs w:val="28"/>
              </w:rPr>
              <w:t>Ie</w:t>
            </w:r>
            <w:proofErr w:type="spellEnd"/>
            <w:r>
              <w:rPr>
                <w:sz w:val="28"/>
                <w:szCs w:val="28"/>
              </w:rPr>
              <w:t xml:space="preserve"> have an income</w:t>
            </w:r>
          </w:p>
        </w:tc>
        <w:tc>
          <w:tcPr>
            <w:tcW w:w="6866" w:type="dxa"/>
          </w:tcPr>
          <w:p w14:paraId="482562AE" w14:textId="77777777" w:rsidR="00972D87" w:rsidRPr="00AF7F6C" w:rsidRDefault="00972D87" w:rsidP="00C736EB"/>
        </w:tc>
      </w:tr>
      <w:tr w:rsidR="00972D87" w14:paraId="00591C55" w14:textId="77777777" w:rsidTr="00C736EB">
        <w:tc>
          <w:tcPr>
            <w:tcW w:w="2376" w:type="dxa"/>
          </w:tcPr>
          <w:p w14:paraId="1B59F7CE" w14:textId="77777777" w:rsidR="00972D87" w:rsidRPr="00AF7F6C" w:rsidRDefault="00972D87" w:rsidP="00C736EB">
            <w:pPr>
              <w:rPr>
                <w:sz w:val="28"/>
                <w:szCs w:val="28"/>
              </w:rPr>
            </w:pPr>
            <w:r w:rsidRPr="00AF7F6C">
              <w:rPr>
                <w:sz w:val="28"/>
                <w:szCs w:val="28"/>
              </w:rPr>
              <w:lastRenderedPageBreak/>
              <w:t>What experience have you had looking after horses?</w:t>
            </w:r>
          </w:p>
          <w:p w14:paraId="65844C30" w14:textId="77777777" w:rsidR="00972D87" w:rsidRPr="00AF7F6C" w:rsidRDefault="00972D87" w:rsidP="00C736EB">
            <w:pPr>
              <w:rPr>
                <w:sz w:val="28"/>
                <w:szCs w:val="28"/>
              </w:rPr>
            </w:pPr>
          </w:p>
        </w:tc>
        <w:tc>
          <w:tcPr>
            <w:tcW w:w="6866" w:type="dxa"/>
          </w:tcPr>
          <w:p w14:paraId="1F6BA9AD" w14:textId="77777777" w:rsidR="00972D87" w:rsidRPr="00AF7F6C" w:rsidRDefault="00972D87" w:rsidP="00C736EB"/>
        </w:tc>
      </w:tr>
      <w:tr w:rsidR="00972D87" w14:paraId="4B1039E9" w14:textId="77777777" w:rsidTr="00C736EB">
        <w:tc>
          <w:tcPr>
            <w:tcW w:w="2376" w:type="dxa"/>
          </w:tcPr>
          <w:p w14:paraId="75A08B1E" w14:textId="77777777" w:rsidR="00972D87" w:rsidRPr="00AF7F6C" w:rsidRDefault="00972D87" w:rsidP="00C736EB">
            <w:pPr>
              <w:rPr>
                <w:sz w:val="28"/>
                <w:szCs w:val="28"/>
              </w:rPr>
            </w:pPr>
            <w:r w:rsidRPr="00AF7F6C">
              <w:rPr>
                <w:sz w:val="28"/>
                <w:szCs w:val="28"/>
              </w:rPr>
              <w:t>Do you own a horse If so how many?</w:t>
            </w:r>
          </w:p>
          <w:p w14:paraId="2B05FE7A" w14:textId="77777777" w:rsidR="00972D87" w:rsidRPr="00AF7F6C" w:rsidRDefault="00972D87" w:rsidP="00C736EB">
            <w:pPr>
              <w:rPr>
                <w:sz w:val="28"/>
                <w:szCs w:val="28"/>
              </w:rPr>
            </w:pPr>
          </w:p>
        </w:tc>
        <w:tc>
          <w:tcPr>
            <w:tcW w:w="6866" w:type="dxa"/>
          </w:tcPr>
          <w:p w14:paraId="20006ADC" w14:textId="77777777" w:rsidR="00972D87" w:rsidRPr="00AF7F6C" w:rsidRDefault="00972D87" w:rsidP="00C736EB"/>
        </w:tc>
      </w:tr>
      <w:tr w:rsidR="00972D87" w14:paraId="2D79E798" w14:textId="77777777" w:rsidTr="00C736EB">
        <w:tc>
          <w:tcPr>
            <w:tcW w:w="2376" w:type="dxa"/>
          </w:tcPr>
          <w:p w14:paraId="488A7E21" w14:textId="77777777" w:rsidR="00972D87" w:rsidRPr="00AF7F6C" w:rsidRDefault="00972D87" w:rsidP="00C736EB">
            <w:pPr>
              <w:rPr>
                <w:sz w:val="28"/>
                <w:szCs w:val="28"/>
              </w:rPr>
            </w:pPr>
            <w:r w:rsidRPr="00AF7F6C">
              <w:rPr>
                <w:sz w:val="28"/>
                <w:szCs w:val="28"/>
              </w:rPr>
              <w:t>What lifestyle are you offering a horse?</w:t>
            </w:r>
          </w:p>
          <w:p w14:paraId="041593B4" w14:textId="77777777" w:rsidR="00972D87" w:rsidRPr="00AF7F6C" w:rsidRDefault="00972D87" w:rsidP="00C736EB">
            <w:pPr>
              <w:spacing w:before="240"/>
              <w:rPr>
                <w:sz w:val="28"/>
                <w:szCs w:val="28"/>
              </w:rPr>
            </w:pPr>
            <w:proofErr w:type="spellStart"/>
            <w:r>
              <w:rPr>
                <w:sz w:val="28"/>
                <w:szCs w:val="28"/>
              </w:rPr>
              <w:t>i.e</w:t>
            </w:r>
            <w:proofErr w:type="spellEnd"/>
            <w:r w:rsidRPr="00AF7F6C">
              <w:rPr>
                <w:sz w:val="28"/>
                <w:szCs w:val="28"/>
              </w:rPr>
              <w:t>: attending shows, general hacking out or field companion.</w:t>
            </w:r>
          </w:p>
        </w:tc>
        <w:tc>
          <w:tcPr>
            <w:tcW w:w="6866" w:type="dxa"/>
          </w:tcPr>
          <w:p w14:paraId="4AD02074" w14:textId="77777777" w:rsidR="00972D87" w:rsidRPr="00AF7F6C" w:rsidRDefault="00972D87" w:rsidP="00C736EB"/>
        </w:tc>
      </w:tr>
    </w:tbl>
    <w:p w14:paraId="38B689D0" w14:textId="77777777" w:rsidR="00972D87" w:rsidRDefault="00972D87" w:rsidP="00972D87">
      <w:pPr>
        <w:rPr>
          <w:sz w:val="32"/>
          <w:szCs w:val="32"/>
        </w:rPr>
      </w:pPr>
    </w:p>
    <w:p w14:paraId="4DD1B100" w14:textId="77777777" w:rsidR="00972D87" w:rsidRPr="0020573B" w:rsidRDefault="00972D87" w:rsidP="00972D87">
      <w:pPr>
        <w:rPr>
          <w:sz w:val="32"/>
          <w:szCs w:val="32"/>
        </w:rPr>
      </w:pPr>
      <w:r>
        <w:rPr>
          <w:sz w:val="32"/>
          <w:szCs w:val="32"/>
        </w:rPr>
        <w:t>Conditions in adopting a horse from Cheshire Horse Sanctuary are:</w:t>
      </w:r>
    </w:p>
    <w:p w14:paraId="00802EEF"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sidRPr="0020573B">
        <w:rPr>
          <w:rFonts w:ascii="TimesNewRomanPSMT" w:hAnsi="TimesNewRomanPSMT" w:cs="TimesNewRomanPSMT"/>
          <w:sz w:val="21"/>
          <w:szCs w:val="21"/>
        </w:rPr>
        <w:t>The horse is re-homed to the adopter as a pet</w:t>
      </w:r>
      <w:r>
        <w:rPr>
          <w:rFonts w:ascii="TimesNewRomanPSMT" w:hAnsi="TimesNewRomanPSMT" w:cs="TimesNewRomanPSMT"/>
          <w:sz w:val="21"/>
          <w:szCs w:val="21"/>
        </w:rPr>
        <w:t>.</w:t>
      </w:r>
    </w:p>
    <w:p w14:paraId="509549CF"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w:t>
      </w:r>
      <w:r w:rsidRPr="0020573B">
        <w:rPr>
          <w:rFonts w:ascii="TimesNewRomanPSMT" w:hAnsi="TimesNewRomanPSMT" w:cs="TimesNewRomanPSMT"/>
          <w:sz w:val="21"/>
          <w:szCs w:val="21"/>
        </w:rPr>
        <w:t xml:space="preserve">he adopter is </w:t>
      </w:r>
      <w:r>
        <w:rPr>
          <w:rFonts w:ascii="TimesNewRomanPSMT" w:hAnsi="TimesNewRomanPSMT" w:cs="TimesNewRomanPSMT"/>
          <w:sz w:val="21"/>
          <w:szCs w:val="21"/>
        </w:rPr>
        <w:t>responsible for insuring the horse.</w:t>
      </w:r>
    </w:p>
    <w:p w14:paraId="0A3D72E1"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sidRPr="0020573B">
        <w:rPr>
          <w:rFonts w:ascii="TimesNewRomanPSMT" w:hAnsi="TimesNewRomanPSMT" w:cs="TimesNewRomanPSMT"/>
          <w:sz w:val="21"/>
          <w:szCs w:val="21"/>
        </w:rPr>
        <w:t xml:space="preserve">Under no circumstances may </w:t>
      </w:r>
      <w:r>
        <w:rPr>
          <w:rFonts w:ascii="TimesNewRomanPSMT" w:hAnsi="TimesNewRomanPSMT" w:cs="TimesNewRomanPSMT"/>
          <w:sz w:val="21"/>
          <w:szCs w:val="21"/>
        </w:rPr>
        <w:t>a mare be bred from.</w:t>
      </w:r>
    </w:p>
    <w:p w14:paraId="726CD729"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The horse</w:t>
      </w:r>
      <w:r w:rsidRPr="0020573B">
        <w:rPr>
          <w:rFonts w:ascii="TimesNewRomanPSMT" w:hAnsi="TimesNewRomanPSMT" w:cs="TimesNewRomanPSMT"/>
          <w:sz w:val="21"/>
          <w:szCs w:val="21"/>
        </w:rPr>
        <w:t xml:space="preserve"> must not be sold, given or passed on in any other manner to any other person. In the event of</w:t>
      </w:r>
      <w:r>
        <w:rPr>
          <w:rFonts w:ascii="TimesNewRomanPSMT" w:hAnsi="TimesNewRomanPSMT" w:cs="TimesNewRomanPSMT"/>
          <w:sz w:val="21"/>
          <w:szCs w:val="21"/>
        </w:rPr>
        <w:t xml:space="preserve"> </w:t>
      </w:r>
      <w:r w:rsidRPr="0020573B">
        <w:rPr>
          <w:rFonts w:ascii="TimesNewRomanPSMT" w:hAnsi="TimesNewRomanPSMT" w:cs="TimesNewRomanPSMT"/>
          <w:sz w:val="21"/>
          <w:szCs w:val="21"/>
        </w:rPr>
        <w:t xml:space="preserve">the adopter being unable to keep the </w:t>
      </w:r>
      <w:r>
        <w:rPr>
          <w:rFonts w:ascii="TimesNewRomanPSMT" w:hAnsi="TimesNewRomanPSMT" w:cs="TimesNewRomanPSMT"/>
          <w:sz w:val="21"/>
          <w:szCs w:val="21"/>
        </w:rPr>
        <w:t>horse</w:t>
      </w:r>
      <w:r w:rsidRPr="0020573B">
        <w:rPr>
          <w:rFonts w:ascii="TimesNewRomanPSMT" w:hAnsi="TimesNewRomanPSMT" w:cs="TimesNewRomanPSMT"/>
          <w:sz w:val="21"/>
          <w:szCs w:val="21"/>
        </w:rPr>
        <w:t xml:space="preserve"> for any reason,</w:t>
      </w:r>
      <w:r>
        <w:rPr>
          <w:rFonts w:ascii="TimesNewRomanPSMT" w:hAnsi="TimesNewRomanPSMT" w:cs="TimesNewRomanPSMT"/>
          <w:sz w:val="21"/>
          <w:szCs w:val="21"/>
        </w:rPr>
        <w:t xml:space="preserve"> you must return the horse to Cheshire Horse Sanctuary</w:t>
      </w:r>
      <w:r w:rsidRPr="0020573B">
        <w:rPr>
          <w:rFonts w:ascii="TimesNewRomanPSMT" w:hAnsi="TimesNewRomanPSMT" w:cs="TimesNewRomanPSMT"/>
          <w:sz w:val="21"/>
          <w:szCs w:val="21"/>
        </w:rPr>
        <w:t xml:space="preserve"> with all</w:t>
      </w:r>
      <w:r>
        <w:rPr>
          <w:rFonts w:ascii="TimesNewRomanPSMT" w:hAnsi="TimesNewRomanPSMT" w:cs="TimesNewRomanPSMT"/>
          <w:sz w:val="21"/>
          <w:szCs w:val="21"/>
        </w:rPr>
        <w:t xml:space="preserve"> </w:t>
      </w:r>
      <w:r w:rsidRPr="0020573B">
        <w:rPr>
          <w:rFonts w:ascii="TimesNewRomanPSMT" w:hAnsi="TimesNewRomanPSMT" w:cs="TimesNewRomanPSMT"/>
          <w:sz w:val="21"/>
          <w:szCs w:val="21"/>
        </w:rPr>
        <w:t>relevant paperwork and must not be re-homed in any other way without the express agreement of</w:t>
      </w:r>
      <w:r>
        <w:rPr>
          <w:rFonts w:ascii="TimesNewRomanPSMT" w:hAnsi="TimesNewRomanPSMT" w:cs="TimesNewRomanPSMT"/>
          <w:sz w:val="21"/>
          <w:szCs w:val="21"/>
        </w:rPr>
        <w:t xml:space="preserve"> Cheshire Horse Sanctuary.</w:t>
      </w:r>
    </w:p>
    <w:p w14:paraId="54872D4A"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The horse</w:t>
      </w:r>
      <w:r w:rsidRPr="0020573B">
        <w:rPr>
          <w:rFonts w:ascii="TimesNewRomanPSMT" w:hAnsi="TimesNewRomanPSMT" w:cs="TimesNewRomanPSMT"/>
          <w:sz w:val="21"/>
          <w:szCs w:val="21"/>
        </w:rPr>
        <w:t xml:space="preserve"> will be kept in appropriate conditions for its health and welfare and will be fed a suitable diet</w:t>
      </w:r>
      <w:r>
        <w:rPr>
          <w:rFonts w:ascii="TimesNewRomanPSMT" w:hAnsi="TimesNewRomanPSMT" w:cs="TimesNewRomanPSMT"/>
          <w:sz w:val="21"/>
          <w:szCs w:val="21"/>
        </w:rPr>
        <w:t xml:space="preserve"> </w:t>
      </w:r>
      <w:r w:rsidRPr="0020573B">
        <w:rPr>
          <w:rFonts w:ascii="TimesNewRomanPSMT" w:hAnsi="TimesNewRomanPSMT" w:cs="TimesNewRomanPSMT"/>
          <w:sz w:val="21"/>
          <w:szCs w:val="21"/>
        </w:rPr>
        <w:t>for its age and condition</w:t>
      </w:r>
      <w:r>
        <w:rPr>
          <w:rFonts w:ascii="TimesNewRomanPSMT" w:hAnsi="TimesNewRomanPSMT" w:cs="TimesNewRomanPSMT"/>
          <w:sz w:val="21"/>
          <w:szCs w:val="21"/>
        </w:rPr>
        <w:t>.</w:t>
      </w:r>
    </w:p>
    <w:p w14:paraId="60E15137"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The horse</w:t>
      </w:r>
      <w:r w:rsidRPr="0020573B">
        <w:rPr>
          <w:rFonts w:ascii="TimesNewRomanPSMT" w:hAnsi="TimesNewRomanPSMT" w:cs="TimesNewRomanPSMT"/>
          <w:sz w:val="21"/>
          <w:szCs w:val="21"/>
        </w:rPr>
        <w:t xml:space="preserve"> will receive all necessary veterinary care to maintain its good health.</w:t>
      </w:r>
    </w:p>
    <w:p w14:paraId="3EF582F2"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The horse</w:t>
      </w:r>
      <w:r w:rsidRPr="0020573B">
        <w:rPr>
          <w:rFonts w:ascii="TimesNewRomanPSMT" w:hAnsi="TimesNewRomanPSMT" w:cs="TimesNewRomanPSMT"/>
          <w:sz w:val="21"/>
          <w:szCs w:val="21"/>
        </w:rPr>
        <w:t xml:space="preserve"> will </w:t>
      </w:r>
      <w:r w:rsidRPr="0020573B">
        <w:rPr>
          <w:rFonts w:ascii="TimesNewRomanPS-BoldMT" w:hAnsi="TimesNewRomanPS-BoldMT" w:cs="TimesNewRomanPS-BoldMT"/>
          <w:b/>
          <w:bCs/>
          <w:sz w:val="21"/>
          <w:szCs w:val="21"/>
        </w:rPr>
        <w:t xml:space="preserve">never </w:t>
      </w:r>
      <w:r>
        <w:rPr>
          <w:rFonts w:ascii="TimesNewRomanPSMT" w:hAnsi="TimesNewRomanPSMT" w:cs="TimesNewRomanPSMT"/>
          <w:sz w:val="21"/>
          <w:szCs w:val="21"/>
        </w:rPr>
        <w:t>be taken outside the UK.</w:t>
      </w:r>
    </w:p>
    <w:p w14:paraId="6BAD6131"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The horse is exercised </w:t>
      </w:r>
      <w:r w:rsidRPr="0020573B">
        <w:rPr>
          <w:rFonts w:ascii="TimesNewRomanPSMT" w:hAnsi="TimesNewRomanPSMT" w:cs="TimesNewRomanPSMT"/>
          <w:sz w:val="21"/>
          <w:szCs w:val="21"/>
        </w:rPr>
        <w:t xml:space="preserve">in </w:t>
      </w:r>
      <w:r>
        <w:rPr>
          <w:rFonts w:ascii="TimesNewRomanPSMT" w:hAnsi="TimesNewRomanPSMT" w:cs="TimesNewRomanPSMT"/>
          <w:sz w:val="21"/>
          <w:szCs w:val="21"/>
        </w:rPr>
        <w:t>a safe environment</w:t>
      </w:r>
      <w:r w:rsidRPr="0020573B">
        <w:rPr>
          <w:rFonts w:ascii="TimesNewRomanPSMT" w:hAnsi="TimesNewRomanPSMT" w:cs="TimesNewRomanPSMT"/>
          <w:sz w:val="21"/>
          <w:szCs w:val="21"/>
        </w:rPr>
        <w:t>.</w:t>
      </w:r>
    </w:p>
    <w:p w14:paraId="7576887D"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The horse Passport and identity should never be altered in any way.</w:t>
      </w:r>
    </w:p>
    <w:p w14:paraId="5F5F0EA2"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In the event of the horses death the adopter is to inform Cheshire Horse Sanctuary immediately and the horse’s passport returned.  Any circumstances surrounding the death are provided to establish the cause and responsibility. </w:t>
      </w:r>
    </w:p>
    <w:p w14:paraId="5CC133FE" w14:textId="77777777" w:rsidR="00972D87"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sidRPr="00741BF0">
        <w:rPr>
          <w:rFonts w:ascii="TimesNewRomanPSMT" w:hAnsi="TimesNewRomanPSMT" w:cs="TimesNewRomanPSMT"/>
          <w:sz w:val="21"/>
          <w:szCs w:val="21"/>
        </w:rPr>
        <w:t>The adopter understands that if there is a failure on their part to keep to any part of this contract,</w:t>
      </w:r>
      <w:r>
        <w:rPr>
          <w:rFonts w:ascii="TimesNewRomanPSMT" w:hAnsi="TimesNewRomanPSMT" w:cs="TimesNewRomanPSMT"/>
          <w:sz w:val="21"/>
          <w:szCs w:val="21"/>
        </w:rPr>
        <w:t xml:space="preserve"> Cheshire Horse Sanctuary </w:t>
      </w:r>
      <w:r w:rsidRPr="00741BF0">
        <w:rPr>
          <w:rFonts w:ascii="TimesNewRomanPSMT" w:hAnsi="TimesNewRomanPSMT" w:cs="TimesNewRomanPSMT"/>
          <w:sz w:val="21"/>
          <w:szCs w:val="21"/>
        </w:rPr>
        <w:t>retain</w:t>
      </w:r>
      <w:r>
        <w:rPr>
          <w:rFonts w:ascii="TimesNewRomanPSMT" w:hAnsi="TimesNewRomanPSMT" w:cs="TimesNewRomanPSMT"/>
          <w:sz w:val="21"/>
          <w:szCs w:val="21"/>
        </w:rPr>
        <w:t>s the right to repossess the horse</w:t>
      </w:r>
      <w:r w:rsidRPr="00741BF0">
        <w:rPr>
          <w:rFonts w:ascii="TimesNewRomanPSMT" w:hAnsi="TimesNewRomanPSMT" w:cs="TimesNewRomanPSMT"/>
          <w:sz w:val="21"/>
          <w:szCs w:val="21"/>
        </w:rPr>
        <w:t xml:space="preserve"> at any time.</w:t>
      </w:r>
    </w:p>
    <w:p w14:paraId="7AF47AA0" w14:textId="77777777" w:rsidR="00972D87" w:rsidRPr="00741BF0" w:rsidRDefault="00972D87" w:rsidP="00972D87">
      <w:pPr>
        <w:pStyle w:val="ListParagraph"/>
        <w:numPr>
          <w:ilvl w:val="0"/>
          <w:numId w:val="1"/>
        </w:num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The horse has been assessed by Cheshire Horse Sanctuary</w:t>
      </w:r>
      <w:r w:rsidRPr="00741BF0">
        <w:rPr>
          <w:rFonts w:ascii="TimesNewRomanPSMT" w:hAnsi="TimesNewRomanPSMT" w:cs="TimesNewRomanPSMT"/>
          <w:sz w:val="21"/>
          <w:szCs w:val="21"/>
        </w:rPr>
        <w:t xml:space="preserve"> as suit</w:t>
      </w:r>
      <w:r>
        <w:rPr>
          <w:rFonts w:ascii="TimesNewRomanPSMT" w:hAnsi="TimesNewRomanPSMT" w:cs="TimesNewRomanPSMT"/>
          <w:sz w:val="21"/>
          <w:szCs w:val="21"/>
        </w:rPr>
        <w:t>able for re-homing, but Cheshire Horse Sanctuary</w:t>
      </w:r>
      <w:r w:rsidRPr="00741BF0">
        <w:rPr>
          <w:rFonts w:ascii="TimesNewRomanPSMT" w:hAnsi="TimesNewRomanPSMT" w:cs="TimesNewRomanPSMT"/>
          <w:sz w:val="21"/>
          <w:szCs w:val="21"/>
        </w:rPr>
        <w:t xml:space="preserve"> can accept no</w:t>
      </w:r>
      <w:r>
        <w:rPr>
          <w:rFonts w:ascii="TimesNewRomanPSMT" w:hAnsi="TimesNewRomanPSMT" w:cs="TimesNewRomanPSMT"/>
          <w:sz w:val="21"/>
          <w:szCs w:val="21"/>
        </w:rPr>
        <w:t xml:space="preserve"> </w:t>
      </w:r>
      <w:r w:rsidRPr="00741BF0">
        <w:rPr>
          <w:rFonts w:ascii="TimesNewRomanPSMT" w:hAnsi="TimesNewRomanPSMT" w:cs="TimesNewRomanPSMT"/>
          <w:sz w:val="21"/>
          <w:szCs w:val="21"/>
        </w:rPr>
        <w:t>responsibility for any damage, injury or other issues caused b</w:t>
      </w:r>
      <w:r>
        <w:rPr>
          <w:rFonts w:ascii="TimesNewRomanPSMT" w:hAnsi="TimesNewRomanPSMT" w:cs="TimesNewRomanPSMT"/>
          <w:sz w:val="21"/>
          <w:szCs w:val="21"/>
        </w:rPr>
        <w:t>y the horse</w:t>
      </w:r>
      <w:r w:rsidRPr="00741BF0">
        <w:rPr>
          <w:rFonts w:ascii="TimesNewRomanPSMT" w:hAnsi="TimesNewRomanPSMT" w:cs="TimesNewRomanPSMT"/>
          <w:sz w:val="21"/>
          <w:szCs w:val="21"/>
        </w:rPr>
        <w:t xml:space="preserve"> once re-homed.</w:t>
      </w:r>
    </w:p>
    <w:p w14:paraId="101146C9" w14:textId="77777777" w:rsidR="00972D87" w:rsidRDefault="00972D87" w:rsidP="00972D87">
      <w:pPr>
        <w:autoSpaceDE w:val="0"/>
        <w:autoSpaceDN w:val="0"/>
        <w:adjustRightInd w:val="0"/>
        <w:spacing w:after="0" w:line="240" w:lineRule="auto"/>
        <w:rPr>
          <w:rFonts w:ascii="TimesNewRomanPSMT" w:hAnsi="TimesNewRomanPSMT" w:cs="TimesNewRomanPSMT"/>
          <w:sz w:val="21"/>
          <w:szCs w:val="21"/>
        </w:rPr>
      </w:pPr>
    </w:p>
    <w:p w14:paraId="01D54DD6" w14:textId="61A11F31" w:rsidR="00972D87" w:rsidRDefault="00972D87" w:rsidP="00972D87">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I have read and understood the above conditions of adoption and would like to be considered as a potential adopter for a Cheshire Horse Sanctuary Horse.  I understand that this will involve a home-check and a reference from your veterinary surgeon.</w:t>
      </w:r>
      <w:r w:rsidR="00E92683">
        <w:rPr>
          <w:rFonts w:ascii="TimesNewRomanPSMT" w:hAnsi="TimesNewRomanPSMT" w:cs="TimesNewRomanPSMT"/>
          <w:sz w:val="21"/>
          <w:szCs w:val="21"/>
        </w:rPr>
        <w:t xml:space="preserve"> I would like to make a minimum donation of </w:t>
      </w:r>
      <w:r w:rsidR="00EA408B">
        <w:rPr>
          <w:rFonts w:ascii="TimesNewRomanPSMT" w:hAnsi="TimesNewRomanPSMT" w:cs="TimesNewRomanPSMT"/>
          <w:sz w:val="21"/>
          <w:szCs w:val="21"/>
        </w:rPr>
        <w:t>£-----</w:t>
      </w:r>
      <w:r w:rsidR="00ED62CE">
        <w:rPr>
          <w:rFonts w:ascii="TimesNewRomanPSMT" w:hAnsi="TimesNewRomanPSMT" w:cs="TimesNewRomanPSMT"/>
          <w:sz w:val="21"/>
          <w:szCs w:val="21"/>
        </w:rPr>
        <w:t xml:space="preserve">---- </w:t>
      </w:r>
      <w:r w:rsidR="00E92683">
        <w:rPr>
          <w:rFonts w:ascii="TimesNewRomanPSMT" w:hAnsi="TimesNewRomanPSMT" w:cs="TimesNewRomanPSMT"/>
          <w:sz w:val="21"/>
          <w:szCs w:val="21"/>
        </w:rPr>
        <w:t>to cover any costs associated with the rehoming process.</w:t>
      </w:r>
      <w:r w:rsidR="00B23605">
        <w:rPr>
          <w:rFonts w:ascii="TimesNewRomanPSMT" w:hAnsi="TimesNewRomanPSMT" w:cs="TimesNewRomanPSMT"/>
          <w:sz w:val="21"/>
          <w:szCs w:val="21"/>
        </w:rPr>
        <w:t xml:space="preserve"> (donations from £500 + dependant on level of care needs and schooling).</w:t>
      </w:r>
    </w:p>
    <w:p w14:paraId="6F17C2C9" w14:textId="77777777" w:rsidR="00972D87" w:rsidRDefault="00972D87" w:rsidP="00972D87">
      <w:pPr>
        <w:autoSpaceDE w:val="0"/>
        <w:autoSpaceDN w:val="0"/>
        <w:adjustRightInd w:val="0"/>
        <w:spacing w:after="0" w:line="240" w:lineRule="auto"/>
        <w:rPr>
          <w:rFonts w:ascii="TimesNewRomanPS-BoldMT" w:hAnsi="TimesNewRomanPS-BoldMT" w:cs="TimesNewRomanPS-BoldMT"/>
          <w:b/>
          <w:bCs/>
          <w:sz w:val="21"/>
          <w:szCs w:val="21"/>
        </w:rPr>
      </w:pPr>
    </w:p>
    <w:p w14:paraId="7D989420" w14:textId="5761778F" w:rsidR="00972D87" w:rsidRDefault="00972D87" w:rsidP="00972D87">
      <w:pPr>
        <w:autoSpaceDE w:val="0"/>
        <w:autoSpaceDN w:val="0"/>
        <w:adjustRightInd w:val="0"/>
        <w:spacing w:after="0" w:line="240" w:lineRule="auto"/>
        <w:rPr>
          <w:rFonts w:ascii="TimesNewRomanPSMT" w:hAnsi="TimesNewRomanPSMT" w:cs="TimesNewRomanPSMT"/>
          <w:sz w:val="21"/>
          <w:szCs w:val="21"/>
        </w:rPr>
      </w:pPr>
      <w:r>
        <w:rPr>
          <w:rFonts w:ascii="TimesNewRomanPS-BoldMT" w:hAnsi="TimesNewRomanPS-BoldMT" w:cs="TimesNewRomanPS-BoldMT"/>
          <w:b/>
          <w:bCs/>
          <w:sz w:val="21"/>
          <w:szCs w:val="21"/>
        </w:rPr>
        <w:t xml:space="preserve">Please Note </w:t>
      </w:r>
      <w:r>
        <w:rPr>
          <w:rFonts w:ascii="TimesNewRomanPSMT" w:hAnsi="TimesNewRomanPSMT" w:cs="TimesNewRomanPSMT"/>
          <w:sz w:val="21"/>
          <w:szCs w:val="21"/>
        </w:rPr>
        <w:t xml:space="preserve">– If the home check involves our assessor travelling more than 5 miles, the </w:t>
      </w:r>
      <w:r w:rsidR="00ED62CE">
        <w:rPr>
          <w:rFonts w:ascii="TimesNewRomanPSMT" w:hAnsi="TimesNewRomanPSMT" w:cs="TimesNewRomanPSMT"/>
          <w:sz w:val="21"/>
          <w:szCs w:val="21"/>
        </w:rPr>
        <w:t>application</w:t>
      </w:r>
      <w:r>
        <w:rPr>
          <w:rFonts w:ascii="TimesNewRomanPSMT" w:hAnsi="TimesNewRomanPSMT" w:cs="TimesNewRomanPSMT"/>
          <w:sz w:val="21"/>
          <w:szCs w:val="21"/>
        </w:rPr>
        <w:t xml:space="preserve"> will be expected to contribute towards the assessor’s transport costs at a rate of 15p per mile (up to 25 miles) and </w:t>
      </w:r>
      <w:proofErr w:type="gramStart"/>
      <w:r>
        <w:rPr>
          <w:rFonts w:ascii="TimesNewRomanPSMT" w:hAnsi="TimesNewRomanPSMT" w:cs="TimesNewRomanPSMT"/>
          <w:sz w:val="21"/>
          <w:szCs w:val="21"/>
        </w:rPr>
        <w:t>30p</w:t>
      </w:r>
      <w:proofErr w:type="gramEnd"/>
    </w:p>
    <w:p w14:paraId="6177912D" w14:textId="77777777" w:rsidR="00972D87" w:rsidRDefault="00972D87" w:rsidP="00972D87">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Per mile thereafter.</w:t>
      </w:r>
    </w:p>
    <w:p w14:paraId="4309476F" w14:textId="77777777" w:rsidR="00972D87" w:rsidRDefault="00972D87" w:rsidP="00972D87">
      <w:pPr>
        <w:autoSpaceDE w:val="0"/>
        <w:autoSpaceDN w:val="0"/>
        <w:adjustRightInd w:val="0"/>
        <w:spacing w:after="0" w:line="240" w:lineRule="auto"/>
        <w:rPr>
          <w:rFonts w:ascii="TimesNewRomanPSMT" w:hAnsi="TimesNewRomanPSMT" w:cs="TimesNewRomanPSMT"/>
          <w:sz w:val="21"/>
          <w:szCs w:val="21"/>
        </w:rPr>
      </w:pPr>
    </w:p>
    <w:tbl>
      <w:tblPr>
        <w:tblStyle w:val="TableGrid"/>
        <w:tblW w:w="0" w:type="auto"/>
        <w:tblLook w:val="04A0" w:firstRow="1" w:lastRow="0" w:firstColumn="1" w:lastColumn="0" w:noHBand="0" w:noVBand="1"/>
      </w:tblPr>
      <w:tblGrid>
        <w:gridCol w:w="983"/>
        <w:gridCol w:w="5198"/>
        <w:gridCol w:w="759"/>
        <w:gridCol w:w="2076"/>
      </w:tblGrid>
      <w:tr w:rsidR="00972D87" w14:paraId="27EDF9EA" w14:textId="77777777" w:rsidTr="00C736EB">
        <w:tc>
          <w:tcPr>
            <w:tcW w:w="986" w:type="dxa"/>
          </w:tcPr>
          <w:p w14:paraId="5606503B" w14:textId="77777777" w:rsidR="00972D87" w:rsidRDefault="00972D87" w:rsidP="00C736EB">
            <w:pPr>
              <w:autoSpaceDE w:val="0"/>
              <w:autoSpaceDN w:val="0"/>
              <w:adjustRightInd w:val="0"/>
              <w:rPr>
                <w:rFonts w:ascii="TimesNewRomanPS-BoldMT" w:hAnsi="TimesNewRomanPS-BoldMT" w:cs="TimesNewRomanPS-BoldMT"/>
                <w:b/>
                <w:bCs/>
                <w:sz w:val="21"/>
                <w:szCs w:val="21"/>
              </w:rPr>
            </w:pPr>
          </w:p>
          <w:p w14:paraId="4B40B848" w14:textId="77777777" w:rsidR="00972D87" w:rsidRDefault="00972D87" w:rsidP="00C736EB">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Signed:</w:t>
            </w:r>
          </w:p>
          <w:p w14:paraId="0CEA7BA0" w14:textId="77777777" w:rsidR="00972D87" w:rsidRDefault="00972D87" w:rsidP="00C736EB">
            <w:pPr>
              <w:autoSpaceDE w:val="0"/>
              <w:autoSpaceDN w:val="0"/>
              <w:adjustRightInd w:val="0"/>
              <w:rPr>
                <w:rFonts w:ascii="TimesNewRomanPS-BoldMT" w:hAnsi="TimesNewRomanPS-BoldMT" w:cs="TimesNewRomanPS-BoldMT"/>
                <w:b/>
                <w:bCs/>
                <w:sz w:val="21"/>
                <w:szCs w:val="21"/>
              </w:rPr>
            </w:pPr>
          </w:p>
        </w:tc>
        <w:tc>
          <w:tcPr>
            <w:tcW w:w="5359" w:type="dxa"/>
          </w:tcPr>
          <w:p w14:paraId="1A9557F5" w14:textId="77777777" w:rsidR="00972D87" w:rsidRDefault="00972D87" w:rsidP="00C736EB">
            <w:pPr>
              <w:autoSpaceDE w:val="0"/>
              <w:autoSpaceDN w:val="0"/>
              <w:adjustRightInd w:val="0"/>
              <w:rPr>
                <w:rFonts w:ascii="TimesNewRomanPS-BoldMT" w:hAnsi="TimesNewRomanPS-BoldMT" w:cs="TimesNewRomanPS-BoldMT"/>
                <w:b/>
                <w:bCs/>
                <w:sz w:val="21"/>
                <w:szCs w:val="21"/>
              </w:rPr>
            </w:pPr>
          </w:p>
          <w:p w14:paraId="6E5C19A2" w14:textId="77777777" w:rsidR="00972D87" w:rsidRDefault="00972D87" w:rsidP="00C736EB">
            <w:pPr>
              <w:autoSpaceDE w:val="0"/>
              <w:autoSpaceDN w:val="0"/>
              <w:adjustRightInd w:val="0"/>
              <w:rPr>
                <w:rFonts w:ascii="TimesNewRomanPS-BoldMT" w:hAnsi="TimesNewRomanPS-BoldMT" w:cs="TimesNewRomanPS-BoldMT"/>
                <w:b/>
                <w:bCs/>
                <w:sz w:val="21"/>
                <w:szCs w:val="21"/>
              </w:rPr>
            </w:pPr>
          </w:p>
          <w:p w14:paraId="5E504E91" w14:textId="77777777" w:rsidR="00972D87" w:rsidRDefault="00972D87" w:rsidP="00C736EB">
            <w:pPr>
              <w:autoSpaceDE w:val="0"/>
              <w:autoSpaceDN w:val="0"/>
              <w:adjustRightInd w:val="0"/>
              <w:rPr>
                <w:rFonts w:ascii="TimesNewRomanPS-BoldMT" w:hAnsi="TimesNewRomanPS-BoldMT" w:cs="TimesNewRomanPS-BoldMT"/>
                <w:b/>
                <w:bCs/>
                <w:sz w:val="21"/>
                <w:szCs w:val="21"/>
              </w:rPr>
            </w:pPr>
          </w:p>
        </w:tc>
        <w:tc>
          <w:tcPr>
            <w:tcW w:w="761" w:type="dxa"/>
          </w:tcPr>
          <w:p w14:paraId="49E2EE1C" w14:textId="77777777" w:rsidR="00972D87" w:rsidRDefault="00972D87" w:rsidP="00C736EB">
            <w:pPr>
              <w:autoSpaceDE w:val="0"/>
              <w:autoSpaceDN w:val="0"/>
              <w:adjustRightInd w:val="0"/>
              <w:rPr>
                <w:rFonts w:ascii="TimesNewRomanPS-BoldMT" w:hAnsi="TimesNewRomanPS-BoldMT" w:cs="TimesNewRomanPS-BoldMT"/>
                <w:b/>
                <w:bCs/>
                <w:sz w:val="21"/>
                <w:szCs w:val="21"/>
              </w:rPr>
            </w:pPr>
          </w:p>
          <w:p w14:paraId="21D5956B" w14:textId="77777777" w:rsidR="00972D87" w:rsidRDefault="00972D87" w:rsidP="00C736EB">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Date:</w:t>
            </w:r>
          </w:p>
        </w:tc>
        <w:tc>
          <w:tcPr>
            <w:tcW w:w="2136" w:type="dxa"/>
          </w:tcPr>
          <w:p w14:paraId="19D1FD45" w14:textId="77777777" w:rsidR="00972D87" w:rsidRDefault="00972D87" w:rsidP="00C736EB">
            <w:pPr>
              <w:autoSpaceDE w:val="0"/>
              <w:autoSpaceDN w:val="0"/>
              <w:adjustRightInd w:val="0"/>
              <w:rPr>
                <w:rFonts w:ascii="TimesNewRomanPS-BoldMT" w:hAnsi="TimesNewRomanPS-BoldMT" w:cs="TimesNewRomanPS-BoldMT"/>
                <w:b/>
                <w:bCs/>
                <w:sz w:val="21"/>
                <w:szCs w:val="21"/>
              </w:rPr>
            </w:pPr>
          </w:p>
        </w:tc>
      </w:tr>
    </w:tbl>
    <w:p w14:paraId="6F99422C" w14:textId="77777777" w:rsidR="00972D87" w:rsidRDefault="00972D87" w:rsidP="00972D87">
      <w:pPr>
        <w:autoSpaceDE w:val="0"/>
        <w:autoSpaceDN w:val="0"/>
        <w:adjustRightInd w:val="0"/>
        <w:spacing w:after="0" w:line="240" w:lineRule="auto"/>
        <w:rPr>
          <w:rFonts w:ascii="TimesNewRomanPS-BoldMT" w:hAnsi="TimesNewRomanPS-BoldMT" w:cs="TimesNewRomanPS-BoldMT"/>
          <w:b/>
          <w:bCs/>
          <w:sz w:val="21"/>
          <w:szCs w:val="21"/>
        </w:rPr>
      </w:pPr>
    </w:p>
    <w:p w14:paraId="658C8CB7" w14:textId="77777777" w:rsidR="00972D87" w:rsidRDefault="00972D87" w:rsidP="00972D87">
      <w:pPr>
        <w:autoSpaceDE w:val="0"/>
        <w:autoSpaceDN w:val="0"/>
        <w:adjustRightInd w:val="0"/>
        <w:spacing w:after="0" w:line="240" w:lineRule="auto"/>
        <w:rPr>
          <w:rFonts w:ascii="TimesNewRomanPS-BoldMT" w:hAnsi="TimesNewRomanPS-BoldMT" w:cs="TimesNewRomanPS-BoldMT"/>
          <w:b/>
          <w:bCs/>
          <w:sz w:val="21"/>
          <w:szCs w:val="21"/>
        </w:rPr>
      </w:pPr>
    </w:p>
    <w:p w14:paraId="5BFF36B3" w14:textId="77777777" w:rsidR="00972D87" w:rsidRDefault="00972D87" w:rsidP="00972D87">
      <w:pPr>
        <w:autoSpaceDE w:val="0"/>
        <w:autoSpaceDN w:val="0"/>
        <w:adjustRightInd w:val="0"/>
        <w:spacing w:after="0" w:line="240" w:lineRule="auto"/>
        <w:rPr>
          <w:rFonts w:ascii="TimesNewRomanPS-BoldMT" w:hAnsi="TimesNewRomanPS-BoldMT" w:cs="TimesNewRomanPS-BoldMT"/>
          <w:b/>
          <w:bCs/>
          <w:sz w:val="21"/>
          <w:szCs w:val="21"/>
        </w:rPr>
      </w:pPr>
    </w:p>
    <w:p w14:paraId="68E25248" w14:textId="77777777" w:rsidR="00972D87" w:rsidRPr="00AF7F6C" w:rsidRDefault="00972D87" w:rsidP="00972D87">
      <w:pPr>
        <w:rPr>
          <w:rFonts w:ascii="TimesNewRomanPS-BoldMT" w:hAnsi="TimesNewRomanPS-BoldMT" w:cs="TimesNewRomanPS-BoldMT"/>
          <w:bCs/>
          <w:sz w:val="21"/>
          <w:szCs w:val="21"/>
        </w:rPr>
      </w:pPr>
      <w:r w:rsidRPr="00AF7F6C">
        <w:rPr>
          <w:rFonts w:ascii="TimesNewRomanPS-BoldMT" w:hAnsi="TimesNewRomanPS-BoldMT" w:cs="TimesNewRomanPS-BoldMT"/>
          <w:bCs/>
          <w:sz w:val="21"/>
          <w:szCs w:val="21"/>
        </w:rPr>
        <w:t xml:space="preserve">If possible, please return this form by e-mail, please complete it, save it and send it as an attachment to: </w:t>
      </w:r>
      <w:hyperlink r:id="rId9" w:history="1">
        <w:r w:rsidRPr="00083874">
          <w:rPr>
            <w:rStyle w:val="Hyperlink"/>
            <w:rFonts w:ascii="TimesNewRomanPS-BoldMT" w:hAnsi="TimesNewRomanPS-BoldMT" w:cs="TimesNewRomanPS-BoldMT"/>
            <w:bCs/>
            <w:sz w:val="21"/>
            <w:szCs w:val="21"/>
          </w:rPr>
          <w:t>cheshirehorsesanctuaryltd@yahoo.com</w:t>
        </w:r>
      </w:hyperlink>
      <w:r w:rsidRPr="00AF7F6C">
        <w:rPr>
          <w:rFonts w:ascii="TimesNewRomanPS-BoldMT" w:hAnsi="TimesNewRomanPS-BoldMT" w:cs="TimesNewRomanPS-BoldMT"/>
          <w:bCs/>
          <w:sz w:val="21"/>
          <w:szCs w:val="21"/>
        </w:rPr>
        <w:t xml:space="preserve"> for the attention of Tracy Brewer.</w:t>
      </w:r>
    </w:p>
    <w:p w14:paraId="7D085FCC" w14:textId="77777777" w:rsidR="00FB6F07" w:rsidRDefault="00972D87" w:rsidP="00972D87">
      <w:pPr>
        <w:rPr>
          <w:rFonts w:ascii="TimesNewRomanPS-BoldMT" w:hAnsi="TimesNewRomanPS-BoldMT" w:cs="TimesNewRomanPS-BoldMT"/>
          <w:bCs/>
          <w:sz w:val="21"/>
          <w:szCs w:val="21"/>
        </w:rPr>
      </w:pPr>
      <w:r w:rsidRPr="00AF7F6C">
        <w:rPr>
          <w:rFonts w:ascii="TimesNewRomanPS-BoldMT" w:hAnsi="TimesNewRomanPS-BoldMT" w:cs="TimesNewRomanPS-BoldMT"/>
          <w:bCs/>
          <w:sz w:val="21"/>
          <w:szCs w:val="21"/>
        </w:rPr>
        <w:t xml:space="preserve">If not please post to the following address: </w:t>
      </w:r>
      <w:r w:rsidR="00FB6F07">
        <w:rPr>
          <w:rFonts w:ascii="TimesNewRomanPS-BoldMT" w:hAnsi="TimesNewRomanPS-BoldMT" w:cs="TimesNewRomanPS-BoldMT"/>
          <w:bCs/>
          <w:sz w:val="21"/>
          <w:szCs w:val="21"/>
        </w:rPr>
        <w:t xml:space="preserve">THE SIX ACRES, PICTON GORSE LANE, PICTON, CHESTER.  CH2 4HA </w:t>
      </w:r>
    </w:p>
    <w:p w14:paraId="4D7B8B84" w14:textId="07EF2919" w:rsidR="00972D87" w:rsidRPr="00AF7F6C" w:rsidRDefault="00972D87" w:rsidP="00972D87">
      <w:pPr>
        <w:rPr>
          <w:rFonts w:ascii="TimesNewRomanPS-BoldMT" w:hAnsi="TimesNewRomanPS-BoldMT" w:cs="TimesNewRomanPS-BoldMT"/>
          <w:bCs/>
          <w:sz w:val="21"/>
          <w:szCs w:val="21"/>
        </w:rPr>
      </w:pPr>
      <w:r w:rsidRPr="00AF7F6C">
        <w:rPr>
          <w:rFonts w:ascii="TimesNewRomanPS-BoldMT" w:hAnsi="TimesNewRomanPS-BoldMT" w:cs="TimesNewRomanPS-BoldMT"/>
          <w:bCs/>
          <w:sz w:val="21"/>
          <w:szCs w:val="21"/>
        </w:rPr>
        <w:t>THANK YOU.</w:t>
      </w:r>
    </w:p>
    <w:p w14:paraId="17A42E5B" w14:textId="77777777" w:rsidR="00972D87" w:rsidRPr="00FB6E26" w:rsidRDefault="00972D87" w:rsidP="00972D87">
      <w:pPr>
        <w:rPr>
          <w:rFonts w:ascii="TimesNewRomanPS-BoldMT" w:hAnsi="TimesNewRomanPS-BoldMT" w:cs="TimesNewRomanPS-BoldMT"/>
          <w:b/>
          <w:bCs/>
          <w:sz w:val="21"/>
          <w:szCs w:val="21"/>
        </w:rPr>
      </w:pPr>
      <w:r>
        <w:rPr>
          <w:rFonts w:ascii="TimesNewRomanPS-BoldMT" w:hAnsi="TimesNewRomanPS-BoldMT" w:cs="TimesNewRomanPS-BoldMT"/>
          <w:b/>
          <w:bCs/>
          <w:noProof/>
          <w:sz w:val="21"/>
          <w:szCs w:val="21"/>
          <w:lang w:eastAsia="en-GB"/>
        </w:rPr>
        <w:drawing>
          <wp:inline distT="0" distB="0" distL="0" distR="0" wp14:anchorId="16E871EC" wp14:editId="6E671657">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Right.jpe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10932603" w14:textId="77777777" w:rsidR="00110067" w:rsidRDefault="00110067"/>
    <w:sectPr w:rsidR="00C474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3952" w14:textId="77777777" w:rsidR="00847CFC" w:rsidRDefault="00847CFC" w:rsidP="007679EA">
      <w:pPr>
        <w:spacing w:after="0" w:line="240" w:lineRule="auto"/>
      </w:pPr>
      <w:r>
        <w:separator/>
      </w:r>
    </w:p>
  </w:endnote>
  <w:endnote w:type="continuationSeparator" w:id="0">
    <w:p w14:paraId="59EFB0D0" w14:textId="77777777" w:rsidR="00847CFC" w:rsidRDefault="00847CFC" w:rsidP="0076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A65" w14:textId="77777777" w:rsidR="007679EA" w:rsidRDefault="0076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D6B1" w14:textId="77777777" w:rsidR="007679EA" w:rsidRDefault="00767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E2C3" w14:textId="77777777" w:rsidR="007679EA" w:rsidRDefault="0076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CAAE" w14:textId="77777777" w:rsidR="00847CFC" w:rsidRDefault="00847CFC" w:rsidP="007679EA">
      <w:pPr>
        <w:spacing w:after="0" w:line="240" w:lineRule="auto"/>
      </w:pPr>
      <w:r>
        <w:separator/>
      </w:r>
    </w:p>
  </w:footnote>
  <w:footnote w:type="continuationSeparator" w:id="0">
    <w:p w14:paraId="5D0A9989" w14:textId="77777777" w:rsidR="00847CFC" w:rsidRDefault="00847CFC" w:rsidP="0076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FFA9" w14:textId="77777777" w:rsidR="007679EA" w:rsidRDefault="00110067">
    <w:pPr>
      <w:pStyle w:val="Header"/>
    </w:pPr>
    <w:r>
      <w:rPr>
        <w:noProof/>
        <w:lang w:eastAsia="en-GB"/>
      </w:rPr>
      <w:pict w14:anchorId="07A41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69109" o:spid="_x0000_s2050" type="#_x0000_t75" style="position:absolute;margin-left:0;margin-top:0;width:451.2pt;height:451.2pt;z-index:-251657216;mso-position-horizontal:center;mso-position-horizontal-relative:margin;mso-position-vertical:center;mso-position-vertical-relative:margin" o:allowincell="f">
          <v:imagedata r:id="rId1" o:title="LogoBlackAndWhiteNoTex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2260" w14:textId="77777777" w:rsidR="007679EA" w:rsidRDefault="00110067">
    <w:pPr>
      <w:pStyle w:val="Header"/>
    </w:pPr>
    <w:r>
      <w:rPr>
        <w:noProof/>
        <w:lang w:eastAsia="en-GB"/>
      </w:rPr>
      <w:pict w14:anchorId="3D50E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69110" o:spid="_x0000_s2051" type="#_x0000_t75" style="position:absolute;margin-left:0;margin-top:0;width:451.2pt;height:451.2pt;z-index:-251656192;mso-position-horizontal:center;mso-position-horizontal-relative:margin;mso-position-vertical:center;mso-position-vertical-relative:margin" o:allowincell="f">
          <v:imagedata r:id="rId1" o:title="LogoBlackAndWhiteNoTex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0E19" w14:textId="77777777" w:rsidR="007679EA" w:rsidRDefault="00110067">
    <w:pPr>
      <w:pStyle w:val="Header"/>
    </w:pPr>
    <w:r>
      <w:rPr>
        <w:noProof/>
        <w:lang w:eastAsia="en-GB"/>
      </w:rPr>
      <w:pict w14:anchorId="62F07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69108" o:spid="_x0000_s2049" type="#_x0000_t75" style="position:absolute;margin-left:0;margin-top:0;width:451.2pt;height:451.2pt;z-index:-251658240;mso-position-horizontal:center;mso-position-horizontal-relative:margin;mso-position-vertical:center;mso-position-vertical-relative:margin" o:allowincell="f">
          <v:imagedata r:id="rId1" o:title="LogoBlackAndWhiteNoTex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67D3"/>
    <w:multiLevelType w:val="hybridMultilevel"/>
    <w:tmpl w:val="996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18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EA"/>
    <w:rsid w:val="000C4D35"/>
    <w:rsid w:val="001A159B"/>
    <w:rsid w:val="002566C3"/>
    <w:rsid w:val="002B02C2"/>
    <w:rsid w:val="00361CBE"/>
    <w:rsid w:val="006240B3"/>
    <w:rsid w:val="0063245E"/>
    <w:rsid w:val="007679EA"/>
    <w:rsid w:val="00847CFC"/>
    <w:rsid w:val="00972D87"/>
    <w:rsid w:val="00AF26ED"/>
    <w:rsid w:val="00B23605"/>
    <w:rsid w:val="00DF0964"/>
    <w:rsid w:val="00E36D16"/>
    <w:rsid w:val="00E92683"/>
    <w:rsid w:val="00EA408B"/>
    <w:rsid w:val="00ED62CE"/>
    <w:rsid w:val="00F87622"/>
    <w:rsid w:val="00FB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333060"/>
  <w15:docId w15:val="{68530B90-231A-4462-8D96-39D3F5FE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A"/>
  </w:style>
  <w:style w:type="paragraph" w:styleId="Footer">
    <w:name w:val="footer"/>
    <w:basedOn w:val="Normal"/>
    <w:link w:val="FooterChar"/>
    <w:uiPriority w:val="99"/>
    <w:unhideWhenUsed/>
    <w:rsid w:val="00767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A"/>
  </w:style>
  <w:style w:type="table" w:styleId="TableGrid">
    <w:name w:val="Table Grid"/>
    <w:basedOn w:val="TableNormal"/>
    <w:uiPriority w:val="59"/>
    <w:rsid w:val="00972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87"/>
    <w:pPr>
      <w:ind w:left="720"/>
      <w:contextualSpacing/>
    </w:pPr>
  </w:style>
  <w:style w:type="character" w:styleId="Hyperlink">
    <w:name w:val="Hyperlink"/>
    <w:basedOn w:val="DefaultParagraphFont"/>
    <w:uiPriority w:val="99"/>
    <w:unhideWhenUsed/>
    <w:rsid w:val="00972D87"/>
    <w:rPr>
      <w:color w:val="0000FF" w:themeColor="hyperlink"/>
      <w:u w:val="single"/>
    </w:rPr>
  </w:style>
  <w:style w:type="paragraph" w:styleId="BalloonText">
    <w:name w:val="Balloon Text"/>
    <w:basedOn w:val="Normal"/>
    <w:link w:val="BalloonTextChar"/>
    <w:uiPriority w:val="99"/>
    <w:semiHidden/>
    <w:unhideWhenUsed/>
    <w:rsid w:val="00972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heshirehorsesanctuaryltd@yaho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7EB4-05CC-452B-9F85-7B1E1D2A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Brewer</dc:creator>
  <cp:lastModifiedBy>Tracy Brewer</cp:lastModifiedBy>
  <cp:revision>2</cp:revision>
  <dcterms:created xsi:type="dcterms:W3CDTF">2024-02-05T18:07:00Z</dcterms:created>
  <dcterms:modified xsi:type="dcterms:W3CDTF">2024-02-05T18:07:00Z</dcterms:modified>
</cp:coreProperties>
</file>